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8891" w14:textId="2E4D8461" w:rsidR="00943994" w:rsidRDefault="00BC6E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A1515" wp14:editId="714D9CA7">
                <wp:simplePos x="0" y="0"/>
                <wp:positionH relativeFrom="margin">
                  <wp:align>right</wp:align>
                </wp:positionH>
                <wp:positionV relativeFrom="paragraph">
                  <wp:posOffset>2486025</wp:posOffset>
                </wp:positionV>
                <wp:extent cx="5915025" cy="4843849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8438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EA1CA" id="Rectangle 3" o:spid="_x0000_s1026" style="position:absolute;margin-left:414.55pt;margin-top:195.75pt;width:465.75pt;height:381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" fillcolor="#e2efd9 [665]" strokecolor="#1f3763 [1604]" strokeweight="1pt">
                <w10:wrap anchorx="margin"/>
              </v:rect>
            </w:pict>
          </mc:Fallback>
        </mc:AlternateContent>
      </w:r>
      <w:r w:rsidR="002F48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DE225" wp14:editId="0C28DAD1">
                <wp:simplePos x="0" y="0"/>
                <wp:positionH relativeFrom="margin">
                  <wp:align>right</wp:align>
                </wp:positionH>
                <wp:positionV relativeFrom="paragraph">
                  <wp:posOffset>2847975</wp:posOffset>
                </wp:positionV>
                <wp:extent cx="5934075" cy="411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170A1" w14:textId="33559A78" w:rsidR="00507B6D" w:rsidRPr="009F2309" w:rsidRDefault="00507B6D" w:rsidP="00507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309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SPEAKERS</w:t>
                            </w:r>
                          </w:p>
                          <w:p w14:paraId="6D111CFF" w14:textId="6911A7DE" w:rsidR="00507B6D" w:rsidRPr="00A34212" w:rsidRDefault="007C25E6" w:rsidP="00507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Nalini Anantharaman (Strasbourg</w:t>
                            </w:r>
                            <w:r w:rsidR="00507B6D" w:rsidRPr="00A34212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D451D03" w14:textId="084252EE" w:rsidR="00A34212" w:rsidRPr="007C25E6" w:rsidRDefault="007C25E6" w:rsidP="00507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Manfred Einsiedler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ETH Zurich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5FC1DC3" w14:textId="408E1E9C" w:rsidR="00A34212" w:rsidRPr="007C25E6" w:rsidRDefault="007C25E6" w:rsidP="00507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Dirk Hundertmark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Karlsruhe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46FB0DE" w14:textId="38B44E0D" w:rsidR="00A34212" w:rsidRPr="007C25E6" w:rsidRDefault="007C25E6" w:rsidP="00507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Mathieu Lewin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 Dauphine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39F89CA" w14:textId="208E8BD4" w:rsidR="00A34212" w:rsidRPr="007C25E6" w:rsidRDefault="007C25E6" w:rsidP="00507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Benjamin Schlein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81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Zurich</w:t>
                            </w:r>
                            <w:r w:rsidR="00A34212" w:rsidRPr="007C25E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D4BD091" w14:textId="5159757A" w:rsidR="00A34212" w:rsidRPr="002F4818" w:rsidRDefault="007C25E6" w:rsidP="00507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81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Corinna Ulcigrai</w:t>
                            </w:r>
                            <w:r w:rsidR="00A34212" w:rsidRPr="002F481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2F481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Zurich</w:t>
                            </w:r>
                            <w:r w:rsidR="00A34212" w:rsidRPr="002F481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F481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E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05pt;margin-top:224.25pt;width:467.25pt;height:32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" filled="f" stroked="f">
                <v:textbox>
                  <w:txbxContent>
                    <w:p w14:paraId="7EC170A1" w14:textId="33559A78" w:rsidR="00507B6D" w:rsidRPr="009F2309" w:rsidRDefault="00507B6D" w:rsidP="00507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309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SPEAKERS</w:t>
                      </w:r>
                    </w:p>
                    <w:p w14:paraId="6D111CFF" w14:textId="6911A7DE" w:rsidR="00507B6D" w:rsidRPr="00A34212" w:rsidRDefault="007C25E6" w:rsidP="00507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Nalini Anantharaman (Strasbourg</w:t>
                      </w:r>
                      <w:r w:rsidR="00507B6D" w:rsidRPr="00A34212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D451D03" w14:textId="084252EE" w:rsidR="00A34212" w:rsidRPr="007C25E6" w:rsidRDefault="007C25E6" w:rsidP="00507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Manfred Einsiedler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ETH Zurich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5FC1DC3" w14:textId="408E1E9C" w:rsidR="00A34212" w:rsidRPr="007C25E6" w:rsidRDefault="007C25E6" w:rsidP="00507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Dirk Hundertmark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Karlsruhe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46FB0DE" w14:textId="38B44E0D" w:rsidR="00A34212" w:rsidRPr="007C25E6" w:rsidRDefault="007C25E6" w:rsidP="00507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Mathieu Lewin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 Dauphine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39F89CA" w14:textId="208E8BD4" w:rsidR="00A34212" w:rsidRPr="007C25E6" w:rsidRDefault="007C25E6" w:rsidP="00507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Benjamin Schlein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818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Zurich</w:t>
                      </w:r>
                      <w:r w:rsidR="00A34212" w:rsidRPr="007C25E6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D4BD091" w14:textId="5159757A" w:rsidR="00A34212" w:rsidRPr="002F4818" w:rsidRDefault="007C25E6" w:rsidP="00507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818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Corinna Ulcigrai</w:t>
                      </w:r>
                      <w:r w:rsidR="00A34212" w:rsidRPr="002F4818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2F4818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Zurich</w:t>
                      </w:r>
                      <w:r w:rsidR="00A34212" w:rsidRPr="002F4818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F4818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2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7959" wp14:editId="6C2247D5">
                <wp:simplePos x="0" y="0"/>
                <wp:positionH relativeFrom="margin">
                  <wp:align>right</wp:align>
                </wp:positionH>
                <wp:positionV relativeFrom="paragraph">
                  <wp:posOffset>-494271</wp:posOffset>
                </wp:positionV>
                <wp:extent cx="7953375" cy="97985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979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C874EA" w14:textId="5EE78829" w:rsidR="00507B6D" w:rsidRPr="00A34212" w:rsidRDefault="00FA3469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Eighth</w:t>
                            </w:r>
                            <w:r w:rsidR="00A34212" w:rsidRPr="00A3421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  <w:r w:rsidR="00507B6D" w:rsidRPr="00A3421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Texas Analysis and Mathematical Physics Symposium </w:t>
                            </w:r>
                          </w:p>
                          <w:p w14:paraId="051D455E" w14:textId="0C3EABCA" w:rsidR="00A34212" w:rsidRDefault="0027704B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 Conference</w:t>
                            </w:r>
                          </w:p>
                          <w:p w14:paraId="2833F79A" w14:textId="600A3596" w:rsidR="00A34212" w:rsidRDefault="0027704B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A34212" w:rsidRPr="00A3421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A34212" w:rsidRPr="00A3421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A34212" w:rsidRPr="00A3421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A34212" w:rsidRPr="00A3421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7B4973E1" w14:textId="4BEF6B29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EED771" w14:textId="77CBD1D4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3DB2AA" w14:textId="16FC1F51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4A2E0E" w14:textId="75D5C1CC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78B2D6" w14:textId="45717BCE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A7734A" w14:textId="0BFEB57A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84C9C2" w14:textId="123CF969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38F421" w14:textId="4BFA7EAA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DA1014" w14:textId="3FA7C4AE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3112E4" w14:textId="4FAE79D6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84EBBE" w14:textId="4D54D288" w:rsidR="00A34212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2F5F38" w14:textId="064AE66A" w:rsidR="00A34212" w:rsidRPr="009F2309" w:rsidRDefault="00A34212" w:rsidP="00507B6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30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Organizers: T. Chen (UT Austin), D. Damanik (Rice)</w:t>
                            </w:r>
                          </w:p>
                          <w:p w14:paraId="227AF65F" w14:textId="7A40A681" w:rsidR="00A34212" w:rsidRDefault="00A34212" w:rsidP="00BC6E9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30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Financial Support: National Science Foundation</w:t>
                            </w:r>
                          </w:p>
                          <w:p w14:paraId="1D409907" w14:textId="07AC2DB9" w:rsidR="00BC6E9A" w:rsidRPr="00BC6E9A" w:rsidRDefault="009A2AFF" w:rsidP="00BC6E9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Zoom link via confere</w:t>
                            </w:r>
                            <w:r w:rsidR="00C10B5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nce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7959" id="Text Box 2" o:spid="_x0000_s1027" type="#_x0000_t202" style="position:absolute;margin-left:575.05pt;margin-top:-38.9pt;width:626.25pt;height:771.5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" filled="f" stroked="f">
                <v:textbox>
                  <w:txbxContent>
                    <w:p w14:paraId="74C874EA" w14:textId="5EE78829" w:rsidR="00507B6D" w:rsidRPr="00A34212" w:rsidRDefault="00FA3469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Eighth</w:t>
                      </w:r>
                      <w:r w:rsidR="00A34212" w:rsidRPr="00A34212"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  <w:r w:rsidR="00507B6D" w:rsidRPr="00A34212"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Texas Analysis and Mathematical Physics Symposium </w:t>
                      </w:r>
                    </w:p>
                    <w:p w14:paraId="051D455E" w14:textId="0C3EABCA" w:rsidR="00A34212" w:rsidRDefault="0027704B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 Conference</w:t>
                      </w:r>
                    </w:p>
                    <w:p w14:paraId="2833F79A" w14:textId="600A3596" w:rsidR="00A34212" w:rsidRDefault="0027704B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A34212" w:rsidRPr="00A34212"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A34212" w:rsidRPr="00A34212"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A34212" w:rsidRPr="00A34212"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A34212" w:rsidRPr="00A34212"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7B4973E1" w14:textId="4BEF6B29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EED771" w14:textId="77CBD1D4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3DB2AA" w14:textId="16FC1F51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4A2E0E" w14:textId="75D5C1CC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78B2D6" w14:textId="45717BCE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A7734A" w14:textId="0BFEB57A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84C9C2" w14:textId="123CF969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38F421" w14:textId="4BFA7EAA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DA1014" w14:textId="3FA7C4AE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3112E4" w14:textId="4FAE79D6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84EBBE" w14:textId="4D54D288" w:rsidR="00A34212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2F5F38" w14:textId="064AE66A" w:rsidR="00A34212" w:rsidRPr="009F2309" w:rsidRDefault="00A34212" w:rsidP="00507B6D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309">
                        <w:rPr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Organizers: T. Chen (UT Austin), D. Damanik (Rice)</w:t>
                      </w:r>
                    </w:p>
                    <w:p w14:paraId="227AF65F" w14:textId="7A40A681" w:rsidR="00A34212" w:rsidRDefault="00A34212" w:rsidP="00BC6E9A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309"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Financial Support: National Science Foundation</w:t>
                      </w:r>
                    </w:p>
                    <w:p w14:paraId="1D409907" w14:textId="07AC2DB9" w:rsidR="00BC6E9A" w:rsidRPr="00BC6E9A" w:rsidRDefault="009A2AFF" w:rsidP="00BC6E9A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Zoom link via confere</w:t>
                      </w:r>
                      <w:r w:rsidR="00C10B59"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nce 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B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C7123" wp14:editId="2DEE49BB">
                <wp:simplePos x="0" y="0"/>
                <wp:positionH relativeFrom="margin">
                  <wp:align>center</wp:align>
                </wp:positionH>
                <wp:positionV relativeFrom="paragraph">
                  <wp:posOffset>-895350</wp:posOffset>
                </wp:positionV>
                <wp:extent cx="7953375" cy="10010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10010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775D" id="Rectangle 1" o:spid="_x0000_s1026" style="position:absolute;margin-left:0;margin-top:-70.5pt;width:626.25pt;height:78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" fillcolor="#a8d08d [1945]" strokecolor="#4472c4 [3204]" strokeweight="1pt">
                <w10:wrap anchorx="margin"/>
              </v:rect>
            </w:pict>
          </mc:Fallback>
        </mc:AlternateContent>
      </w:r>
    </w:p>
    <w:sectPr w:rsidR="0094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6D"/>
    <w:rsid w:val="00025352"/>
    <w:rsid w:val="00090DAF"/>
    <w:rsid w:val="00182B58"/>
    <w:rsid w:val="00273292"/>
    <w:rsid w:val="0027704B"/>
    <w:rsid w:val="002F4818"/>
    <w:rsid w:val="00507B6D"/>
    <w:rsid w:val="007C25E6"/>
    <w:rsid w:val="009A2AFF"/>
    <w:rsid w:val="009F2309"/>
    <w:rsid w:val="00A34212"/>
    <w:rsid w:val="00BC6E9A"/>
    <w:rsid w:val="00C10B59"/>
    <w:rsid w:val="00CD7DDA"/>
    <w:rsid w:val="00D756E4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FD5A"/>
  <w15:chartTrackingRefBased/>
  <w15:docId w15:val="{DC65822C-F90B-4A39-976F-60DC719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3BC1E74DAFE46869F8D538D1924D8" ma:contentTypeVersion="13" ma:contentTypeDescription="Create a new document." ma:contentTypeScope="" ma:versionID="b46ec15152b7e5dd552a130aeb093e49">
  <xsd:schema xmlns:xsd="http://www.w3.org/2001/XMLSchema" xmlns:xs="http://www.w3.org/2001/XMLSchema" xmlns:p="http://schemas.microsoft.com/office/2006/metadata/properties" xmlns:ns3="7c7b62d9-cca4-4a41-83fc-115c52237b0c" xmlns:ns4="46a46821-288e-40d2-98cf-591fce5f9a78" targetNamespace="http://schemas.microsoft.com/office/2006/metadata/properties" ma:root="true" ma:fieldsID="24097a12401c50e7a8d72701d3b8d6f1" ns3:_="" ns4:_="">
    <xsd:import namespace="7c7b62d9-cca4-4a41-83fc-115c52237b0c"/>
    <xsd:import namespace="46a46821-288e-40d2-98cf-591fce5f9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b62d9-cca4-4a41-83fc-115c52237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6821-288e-40d2-98cf-591fce5f9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FC81B-3836-4FB1-A8B1-07E53C4C1106}">
  <ds:schemaRefs>
    <ds:schemaRef ds:uri="http://www.w3.org/XML/1998/namespace"/>
    <ds:schemaRef ds:uri="http://schemas.microsoft.com/office/2006/metadata/properties"/>
    <ds:schemaRef ds:uri="46a46821-288e-40d2-98cf-591fce5f9a78"/>
    <ds:schemaRef ds:uri="http://purl.org/dc/terms/"/>
    <ds:schemaRef ds:uri="http://schemas.microsoft.com/office/infopath/2007/PartnerControls"/>
    <ds:schemaRef ds:uri="7c7b62d9-cca4-4a41-83fc-115c52237b0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CE8E58-EFB8-4858-BD4E-FCDC15F9E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b62d9-cca4-4a41-83fc-115c52237b0c"/>
    <ds:schemaRef ds:uri="46a46821-288e-40d2-98cf-591fce5f9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0DB5A-427B-4D5A-B74F-91405DCA6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Chen</dc:creator>
  <cp:keywords/>
  <dc:description/>
  <cp:lastModifiedBy>Chen, Thomas</cp:lastModifiedBy>
  <cp:revision>12</cp:revision>
  <cp:lastPrinted>2021-02-14T19:05:00Z</cp:lastPrinted>
  <dcterms:created xsi:type="dcterms:W3CDTF">2019-08-14T06:24:00Z</dcterms:created>
  <dcterms:modified xsi:type="dcterms:W3CDTF">2021-02-14T19:20:00Z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0x0101008B43BC1E74DAFE46869F8D538D1924D8</vt:lpwstr>
  </property>
</Properties>
</file>